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C9" w:rsidRDefault="00126BC9" w:rsidP="00126BC9">
      <w:pPr>
        <w:jc w:val="right"/>
        <w:rPr>
          <w:sz w:val="22"/>
          <w:szCs w:val="28"/>
        </w:rPr>
      </w:pPr>
      <w:r>
        <w:rPr>
          <w:sz w:val="22"/>
          <w:szCs w:val="28"/>
        </w:rPr>
        <w:t>Приложение № 4</w:t>
      </w:r>
    </w:p>
    <w:p w:rsidR="00126BC9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>Должностной регламент</w:t>
      </w: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 xml:space="preserve">главного государственного налогового инспектора </w:t>
      </w:r>
      <w:r w:rsidRPr="00360572">
        <w:rPr>
          <w:rFonts w:ascii="Times New Roman" w:hAnsi="Times New Roman"/>
          <w:sz w:val="28"/>
          <w:szCs w:val="28"/>
          <w:lang w:val="ru-RU"/>
        </w:rPr>
        <w:t xml:space="preserve">контрольно-аналитического </w:t>
      </w:r>
      <w:r w:rsidRPr="00360572">
        <w:rPr>
          <w:rFonts w:ascii="Times New Roman" w:hAnsi="Times New Roman"/>
          <w:sz w:val="28"/>
          <w:szCs w:val="28"/>
        </w:rPr>
        <w:t>отдела Межрегиональной инспекции Федеральной налоговой службы по Сибирскому федеральному округу</w:t>
      </w:r>
    </w:p>
    <w:p w:rsidR="00126BC9" w:rsidRPr="00360572" w:rsidRDefault="00126BC9" w:rsidP="00126BC9"/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360572">
        <w:rPr>
          <w:rFonts w:ascii="Times New Roman" w:hAnsi="Times New Roman"/>
          <w:sz w:val="28"/>
          <w:szCs w:val="28"/>
          <w:lang w:val="en-US"/>
        </w:rPr>
        <w:t>I</w:t>
      </w:r>
      <w:r w:rsidRPr="00360572">
        <w:rPr>
          <w:rFonts w:ascii="Times New Roman" w:hAnsi="Times New Roman"/>
          <w:sz w:val="28"/>
          <w:szCs w:val="28"/>
          <w:lang w:val="ru-RU"/>
        </w:rPr>
        <w:t>.</w:t>
      </w:r>
      <w:r w:rsidRPr="00360572">
        <w:rPr>
          <w:rFonts w:ascii="Times New Roman" w:hAnsi="Times New Roman"/>
          <w:sz w:val="28"/>
          <w:szCs w:val="28"/>
          <w:lang w:val="en-US"/>
        </w:rPr>
        <w:t> </w:t>
      </w:r>
      <w:r w:rsidRPr="00360572">
        <w:rPr>
          <w:rFonts w:ascii="Times New Roman" w:hAnsi="Times New Roman"/>
          <w:sz w:val="28"/>
          <w:szCs w:val="28"/>
        </w:rPr>
        <w:t>Общие положения</w:t>
      </w:r>
    </w:p>
    <w:p w:rsidR="00126BC9" w:rsidRPr="00360572" w:rsidRDefault="00126BC9" w:rsidP="00126BC9">
      <w:pPr>
        <w:rPr>
          <w:lang w:eastAsia="x-none"/>
        </w:rPr>
      </w:pP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 контрольно-аналитического отдела (далее – главный государственный налоговый инспектор) Межрегиональной инспекции Федеральной налоговой службы по Сибирскому федеральному округу (далее – инспекция) относится к ведущей группе должностей гражданской службы категории «специалисты».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Регистрационный номер (код) должности – 11-3-3-020.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4. Назначение на должность и освобождение от должности главного государственного налогового инспектора осуществляются начальником (</w:t>
      </w:r>
      <w:proofErr w:type="spellStart"/>
      <w:r w:rsidRPr="00360572">
        <w:rPr>
          <w:sz w:val="28"/>
          <w:szCs w:val="28"/>
        </w:rPr>
        <w:t>и.о</w:t>
      </w:r>
      <w:proofErr w:type="spellEnd"/>
      <w:r w:rsidRPr="00360572">
        <w:rPr>
          <w:sz w:val="28"/>
          <w:szCs w:val="28"/>
        </w:rPr>
        <w:t>. начальника) инспекции.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5. Главный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shd w:val="clear" w:color="auto" w:fill="FFFFFF"/>
        <w:jc w:val="center"/>
        <w:rPr>
          <w:b/>
          <w:bCs/>
          <w:sz w:val="28"/>
          <w:szCs w:val="28"/>
        </w:rPr>
      </w:pPr>
      <w:r w:rsidRPr="00360572">
        <w:rPr>
          <w:b/>
          <w:bCs/>
          <w:sz w:val="28"/>
          <w:szCs w:val="28"/>
        </w:rPr>
        <w:t>II. Квалификационные требования</w:t>
      </w:r>
    </w:p>
    <w:p w:rsidR="00126BC9" w:rsidRPr="00360572" w:rsidRDefault="00126BC9" w:rsidP="00126BC9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6.1. Наличие высшего образования.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6.2. 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60572">
        <w:rPr>
          <w:sz w:val="28"/>
          <w:szCs w:val="28"/>
        </w:rPr>
        <w:t xml:space="preserve">6.3. Главный государственный налоговый инспектор должен обладать следующими базовыми знаниями и умениями: знанием государственного языка Российской Федерации (русского языка); знаниями основ Конституции Российской Федерации, законодательства о гражданской службе, законодательства о противодействии коррупции; </w:t>
      </w:r>
      <w:r w:rsidRPr="00360572">
        <w:rPr>
          <w:color w:val="000000"/>
          <w:sz w:val="28"/>
          <w:szCs w:val="28"/>
        </w:rPr>
        <w:t>знаниями и умениями в области информационно-коммуникационных технологий.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6.4. Умения главного государственного налогового инспектора также включают: умение мыслить системно (стратегически); умение планировать, </w:t>
      </w:r>
      <w:r w:rsidRPr="00360572">
        <w:rPr>
          <w:sz w:val="28"/>
          <w:szCs w:val="28"/>
        </w:rPr>
        <w:lastRenderedPageBreak/>
        <w:t>рационально использовать служебное время и достигать результата; коммуникативные умения; умение управлять изменениями.</w:t>
      </w: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6.5. Для замещения должности главного государственного налогового инспектора устанавливаются следующие квалификационные требования (профессионально-функциональные квалификационные требования):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6.5.1. Главный государственный налоговый инспектор должен обладать следующими профессиональными знаниями в сфере законодательства Российской Федерации: Налоговый кодекс Российской Федерации, Федеральный закон от 08.08.2001 № 129-ФЗ «О государственной регистрации юридических лиц и индивидуальных предпринимателей» (с изменениями и дополнениями); </w:t>
      </w:r>
      <w:proofErr w:type="gramStart"/>
      <w:r w:rsidRPr="00360572">
        <w:rPr>
          <w:sz w:val="28"/>
          <w:szCs w:val="28"/>
        </w:rPr>
        <w:t>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 131-ФЗ «Об общих принципах организации местного самоуправления в Российской Федерации», Федеральный закон от 29.11.2007 № 282-ФЗ «Об официальном статистическом учете и системе государственной статистики в Российской Федерации», Федеральный закон от 09.02.2009 № 8-ФЗ «Об обеспечении доступа к информации о</w:t>
      </w:r>
      <w:proofErr w:type="gramEnd"/>
      <w:r w:rsidRPr="00360572">
        <w:rPr>
          <w:sz w:val="28"/>
          <w:szCs w:val="28"/>
        </w:rPr>
        <w:t xml:space="preserve"> </w:t>
      </w:r>
      <w:proofErr w:type="gramStart"/>
      <w:r w:rsidRPr="00360572">
        <w:rPr>
          <w:sz w:val="28"/>
          <w:szCs w:val="28"/>
        </w:rPr>
        <w:t>деятельности государственных органов и органов местного самоуправления», Федеральный закон от 27.07.2010 № 210-ФЗ «Об организации предоставления государственных и муниципальных услуг», Федеральный закон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 943-1 «О налоговых органах Российской Федерации», Федеральный закон от 27.07.2006</w:t>
      </w:r>
      <w:proofErr w:type="gramEnd"/>
      <w:r w:rsidRPr="00360572">
        <w:rPr>
          <w:sz w:val="28"/>
          <w:szCs w:val="28"/>
        </w:rPr>
        <w:t xml:space="preserve"> № </w:t>
      </w:r>
      <w:proofErr w:type="gramStart"/>
      <w:r w:rsidRPr="00360572">
        <w:rPr>
          <w:sz w:val="28"/>
          <w:szCs w:val="28"/>
        </w:rPr>
        <w:t>152-ФЗ «О персональных данных», Федеральный закон от 06.04.2011 № 63-ФЗ «Об электронной подписи», Указ Президента Российской Федерации от 07.05.2012 № 601 «Об основных направлениях совершенствования системы государственного управления», Указ Президента Российской Федерации от 11.08.2016 № 403 «Об Основных направлениях развития государственной гражданской службы Российской Федерации на 2016 - 2018 годы», постановление Правительства Российской Федерации от 30.09.2004 № 506 «Об утверждении Положения о Федеральной налоговой службе».</w:t>
      </w:r>
      <w:proofErr w:type="gramEnd"/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6.5.2.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</w:t>
      </w:r>
      <w:r w:rsidRPr="00360572">
        <w:rPr>
          <w:sz w:val="28"/>
          <w:szCs w:val="28"/>
        </w:rPr>
        <w:lastRenderedPageBreak/>
        <w:t xml:space="preserve">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60572">
        <w:rPr>
          <w:sz w:val="28"/>
          <w:szCs w:val="28"/>
        </w:rPr>
        <w:t>применения</w:t>
      </w:r>
      <w:proofErr w:type="gramEnd"/>
      <w:r w:rsidRPr="00360572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6.5.3. </w:t>
      </w:r>
      <w:proofErr w:type="gramStart"/>
      <w:r w:rsidRPr="00360572">
        <w:rPr>
          <w:sz w:val="28"/>
          <w:szCs w:val="28"/>
        </w:rPr>
        <w:t>Требования к профессиональным умениям: умения, необходимые для выполнения работы в сфере, соответствующей направлению деятельности структурного подразделения,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360572">
        <w:rPr>
          <w:sz w:val="28"/>
          <w:szCs w:val="28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6.6. </w:t>
      </w:r>
      <w:proofErr w:type="gramStart"/>
      <w:r w:rsidRPr="00360572">
        <w:rPr>
          <w:sz w:val="28"/>
          <w:szCs w:val="28"/>
        </w:rPr>
        <w:t>Квалификационные требования к</w:t>
      </w:r>
      <w:r w:rsidRPr="00360572">
        <w:rPr>
          <w:spacing w:val="-2"/>
          <w:sz w:val="28"/>
          <w:szCs w:val="28"/>
        </w:rPr>
        <w:t xml:space="preserve"> функциональным знаниям: </w:t>
      </w:r>
      <w:r w:rsidRPr="00360572">
        <w:rPr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360572">
        <w:rPr>
          <w:sz w:val="28"/>
          <w:szCs w:val="28"/>
        </w:rPr>
        <w:t xml:space="preserve"> </w:t>
      </w:r>
      <w:proofErr w:type="gramStart"/>
      <w:r w:rsidRPr="00360572">
        <w:rPr>
          <w:sz w:val="28"/>
          <w:szCs w:val="28"/>
        </w:rPr>
        <w:t>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нормы этики и делового общения;</w:t>
      </w:r>
      <w:proofErr w:type="gramEnd"/>
      <w:r w:rsidRPr="00360572">
        <w:rPr>
          <w:sz w:val="28"/>
          <w:szCs w:val="28"/>
        </w:rPr>
        <w:t xml:space="preserve"> базовые основы информатики, структурное построение информационных систем и особенности работы с ними.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6.7. </w:t>
      </w:r>
      <w:proofErr w:type="gramStart"/>
      <w:r w:rsidRPr="00360572">
        <w:rPr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360572">
        <w:rPr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хранение </w:t>
      </w:r>
      <w:r w:rsidRPr="00360572">
        <w:rPr>
          <w:sz w:val="28"/>
          <w:szCs w:val="28"/>
        </w:rPr>
        <w:lastRenderedPageBreak/>
        <w:t>документов в соответствии с требованиями законодательства Российской Федерации и локальными нормативными актами.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ind w:firstLine="540"/>
        <w:jc w:val="center"/>
        <w:rPr>
          <w:b/>
          <w:sz w:val="28"/>
          <w:szCs w:val="28"/>
        </w:rPr>
      </w:pPr>
      <w:r w:rsidRPr="00360572">
        <w:rPr>
          <w:b/>
          <w:sz w:val="28"/>
          <w:szCs w:val="28"/>
        </w:rPr>
        <w:t>III. Должностные обязанности, права и ответственность</w:t>
      </w:r>
    </w:p>
    <w:p w:rsidR="00126BC9" w:rsidRPr="00360572" w:rsidRDefault="00126BC9" w:rsidP="00126BC9">
      <w:pPr>
        <w:ind w:firstLine="540"/>
        <w:jc w:val="center"/>
        <w:rPr>
          <w:b/>
          <w:sz w:val="28"/>
          <w:szCs w:val="28"/>
        </w:rPr>
      </w:pP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60572">
          <w:rPr>
            <w:bCs/>
            <w:sz w:val="28"/>
            <w:szCs w:val="28"/>
          </w:rPr>
          <w:t>статьями 14</w:t>
        </w:r>
      </w:hyperlink>
      <w:r w:rsidRPr="00360572">
        <w:rPr>
          <w:sz w:val="28"/>
          <w:szCs w:val="28"/>
        </w:rPr>
        <w:t xml:space="preserve">, </w:t>
      </w:r>
      <w:hyperlink r:id="rId6" w:history="1">
        <w:r w:rsidRPr="00360572">
          <w:rPr>
            <w:bCs/>
            <w:sz w:val="28"/>
            <w:szCs w:val="28"/>
          </w:rPr>
          <w:t>15</w:t>
        </w:r>
      </w:hyperlink>
      <w:r w:rsidRPr="00360572">
        <w:rPr>
          <w:sz w:val="28"/>
          <w:szCs w:val="28"/>
        </w:rPr>
        <w:t xml:space="preserve">, </w:t>
      </w:r>
      <w:hyperlink r:id="rId7" w:history="1">
        <w:r w:rsidRPr="00360572">
          <w:rPr>
            <w:bCs/>
            <w:sz w:val="28"/>
            <w:szCs w:val="28"/>
          </w:rPr>
          <w:t>17</w:t>
        </w:r>
      </w:hyperlink>
      <w:r w:rsidRPr="00360572">
        <w:rPr>
          <w:sz w:val="28"/>
          <w:szCs w:val="28"/>
        </w:rPr>
        <w:t xml:space="preserve">, </w:t>
      </w:r>
      <w:hyperlink r:id="rId8" w:history="1">
        <w:r w:rsidRPr="00360572">
          <w:rPr>
            <w:bCs/>
            <w:sz w:val="28"/>
            <w:szCs w:val="28"/>
          </w:rPr>
          <w:t>18</w:t>
        </w:r>
      </w:hyperlink>
      <w:r w:rsidRPr="00360572">
        <w:rPr>
          <w:sz w:val="28"/>
          <w:szCs w:val="28"/>
        </w:rPr>
        <w:t xml:space="preserve"> Федерального закона от 27 июля 2004 г. № 79-ФЗ «О гос</w:t>
      </w:r>
      <w:r w:rsidRPr="00360572">
        <w:rPr>
          <w:sz w:val="28"/>
          <w:szCs w:val="28"/>
        </w:rPr>
        <w:t>у</w:t>
      </w:r>
      <w:r w:rsidRPr="00360572">
        <w:rPr>
          <w:sz w:val="28"/>
          <w:szCs w:val="28"/>
        </w:rPr>
        <w:t>дарственной гражданской службе Российской Федерации».</w:t>
      </w:r>
    </w:p>
    <w:p w:rsidR="00126BC9" w:rsidRPr="00360572" w:rsidRDefault="00126BC9" w:rsidP="00126B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 В целях реализации задач и функций, возложенных на контрольно-аналитический отдел, в обязанности главного государственного налогового инспектора входит: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8.1.1. взаимодействие с Управлениями Федеральной налоговой службы по субъектам Российской Федерации, входящими в Сибирский федеральный округ, по выявлению, пресечению и предупреждению использования схем уклонения от налогообложения;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8.1.2. подготовка аналитических материалов, разработка предложений по мерам, направленным на выявление, пресечение и предупреждение схем уклонения от налогообложения;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8.1.3. согласование мотивированных запросов Управлений Федеральной налоговой службы по субъектам Российской Федерации, входящих в Сибирский федеральный округ, о невозможности установления «выгодоприобретателя»; 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8.1.4. взаимодействие с Межрегиональной инспекцией Федеральной налоговой службы по камеральному контролю </w:t>
      </w:r>
      <w:r w:rsidRPr="00360572">
        <w:rPr>
          <w:color w:val="000000"/>
          <w:sz w:val="28"/>
          <w:szCs w:val="28"/>
        </w:rPr>
        <w:t>по вопросам, относящимся к компетенции отдела;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8.1.5. участие в проведении повторных выездных налоговых проверок в порядке </w:t>
      </w:r>
      <w:proofErr w:type="gramStart"/>
      <w:r w:rsidRPr="00360572">
        <w:rPr>
          <w:sz w:val="28"/>
          <w:szCs w:val="28"/>
        </w:rPr>
        <w:t>контроля за</w:t>
      </w:r>
      <w:proofErr w:type="gramEnd"/>
      <w:r w:rsidRPr="00360572">
        <w:rPr>
          <w:sz w:val="28"/>
          <w:szCs w:val="28"/>
        </w:rPr>
        <w:t xml:space="preserve"> деятельностью Управления Федеральной налоговой службы по Республике Алтай;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8.1.6. участие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8.1.7. подготовка заключений по запросам Федеральной налоговой службы и структурных подразделений инспекции по вопросам, относящимся к компетенции отдела;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8.1.8. согласование Управлению Федеральной налоговой службы по Республике Алтай запросы в кредитные организации о предоставлении сведений по счетам физических лиц;</w:t>
      </w: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8.1.9. взаимодействие </w:t>
      </w:r>
      <w:r w:rsidRPr="00360572">
        <w:rPr>
          <w:color w:val="000000"/>
          <w:sz w:val="28"/>
          <w:szCs w:val="28"/>
        </w:rPr>
        <w:t xml:space="preserve">с правоохранительными, таможенными и иными </w:t>
      </w:r>
      <w:r w:rsidRPr="00360572">
        <w:rPr>
          <w:sz w:val="28"/>
          <w:szCs w:val="28"/>
        </w:rPr>
        <w:t>контролирующими органами по вопросам, относящимся к компетенции отдела;</w:t>
      </w:r>
    </w:p>
    <w:p w:rsidR="00126BC9" w:rsidRPr="00360572" w:rsidRDefault="00126BC9" w:rsidP="00126BC9">
      <w:pPr>
        <w:ind w:firstLine="720"/>
        <w:jc w:val="both"/>
        <w:rPr>
          <w:bCs/>
          <w:sz w:val="28"/>
          <w:szCs w:val="28"/>
        </w:rPr>
      </w:pPr>
      <w:r w:rsidRPr="00360572">
        <w:rPr>
          <w:sz w:val="28"/>
          <w:szCs w:val="28"/>
        </w:rPr>
        <w:t>8.1.10. </w:t>
      </w:r>
      <w:r w:rsidRPr="00360572">
        <w:rPr>
          <w:bCs/>
          <w:sz w:val="28"/>
          <w:szCs w:val="28"/>
        </w:rPr>
        <w:t xml:space="preserve">участие в судебных заседаниях </w:t>
      </w:r>
      <w:r w:rsidRPr="00360572">
        <w:rPr>
          <w:color w:val="000000"/>
          <w:sz w:val="28"/>
          <w:szCs w:val="28"/>
        </w:rPr>
        <w:t xml:space="preserve">в арбитражных судах и судах общей юрисдикции Российской Федерации, у мировых судей субъектов Российской Федерации </w:t>
      </w:r>
      <w:r w:rsidRPr="00360572">
        <w:rPr>
          <w:bCs/>
          <w:sz w:val="28"/>
          <w:szCs w:val="28"/>
        </w:rPr>
        <w:t>по вопросам, относящимся к компетенции отдела;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8.1.11. подготовка и направление писем по вопросам, входящим в компетенцию отдела;</w:t>
      </w:r>
    </w:p>
    <w:p w:rsidR="00126BC9" w:rsidRPr="00360572" w:rsidRDefault="00126BC9" w:rsidP="00126BC9">
      <w:pPr>
        <w:ind w:firstLine="720"/>
        <w:jc w:val="both"/>
        <w:rPr>
          <w:strike/>
          <w:sz w:val="28"/>
          <w:szCs w:val="28"/>
        </w:rPr>
      </w:pPr>
      <w:r w:rsidRPr="00360572">
        <w:rPr>
          <w:sz w:val="28"/>
          <w:szCs w:val="28"/>
        </w:rPr>
        <w:lastRenderedPageBreak/>
        <w:t>8.1.12. разработка по поручению начальника отдела рекомендаций и указаний для Управлений Федеральной налоговой службы по субъектам Российской Федерации, входящих в Сибирский федеральный округ, в части вопросов, относящихся к компетенции отдела;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8.1.13. оказание практической и методологической помощи работникам инспекции, участие в обучении работников инспекции, проведение совещаний, семинаров, для повышения качества и эффективности служебной деятельности;</w:t>
      </w:r>
    </w:p>
    <w:p w:rsidR="00126BC9" w:rsidRPr="00360572" w:rsidRDefault="00126BC9" w:rsidP="00126B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8.1.14. выполнение качественно и в установленные сроки текущих поручений начальника отдела, руководства инспекции;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8.1.15. соблюдение правил делового общения и норм служебного этикета;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8.1.16. соблюдение правила внутреннего трудового и служебного распорядка инспекции;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8.1.17. 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8.1.18. сохранение государственной, налоговой и иной охраняемой законом тайны, доступ к которой был получен при выполнении должностных обязанностей;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8.1.19. ведение делопроизводства в отделе в соответствии с инструкцией по делопроизводству;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8.1.20. составление квартального плана работы и представление его для утверждения начальнику отдела в срок не позднее, чем за 10 дней до начала квартала; 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8.1.21. взаимодействие по вопросам, входящим в компетенцию отдела, с другими подразделениями инспекции;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8.1.22. оказание практической и методологической помощи специалистам младшей группы должностей отдела для повышения качества и эффективности служебной деятельности;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8.1.23. повышение профессионального уровня на постоянной основе;</w:t>
      </w: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8.1.24. обеспечение на постоянной основе </w:t>
      </w:r>
      <w:proofErr w:type="gramStart"/>
      <w:r w:rsidRPr="00360572">
        <w:rPr>
          <w:sz w:val="28"/>
          <w:szCs w:val="28"/>
        </w:rPr>
        <w:t>контроля за</w:t>
      </w:r>
      <w:proofErr w:type="gramEnd"/>
      <w:r w:rsidRPr="00360572">
        <w:rPr>
          <w:sz w:val="28"/>
          <w:szCs w:val="28"/>
        </w:rPr>
        <w:t xml:space="preserve"> изменениями, вносимыми в нормативные правовые акты Российской Федерации, иные нормативные акты и служебные документы, обеспечивать соответствие подготавливаемых отделом проектов документов требованиям действующего законодательства;</w:t>
      </w:r>
    </w:p>
    <w:p w:rsidR="00126BC9" w:rsidRPr="00360572" w:rsidRDefault="00126BC9" w:rsidP="00126BC9">
      <w:pPr>
        <w:ind w:firstLine="720"/>
        <w:jc w:val="both"/>
        <w:rPr>
          <w:b/>
          <w:bCs/>
          <w:sz w:val="28"/>
          <w:szCs w:val="28"/>
        </w:rPr>
      </w:pPr>
      <w:r w:rsidRPr="00360572">
        <w:rPr>
          <w:sz w:val="28"/>
          <w:szCs w:val="28"/>
        </w:rPr>
        <w:t>8.2. При выполнении возложенных должностных обязанностей главный</w:t>
      </w:r>
      <w:r w:rsidRPr="00360572">
        <w:rPr>
          <w:strike/>
          <w:sz w:val="28"/>
          <w:szCs w:val="28"/>
        </w:rPr>
        <w:t xml:space="preserve"> </w:t>
      </w:r>
      <w:r w:rsidRPr="00360572">
        <w:rPr>
          <w:sz w:val="28"/>
          <w:szCs w:val="28"/>
        </w:rPr>
        <w:t>государственный налоговый инспектор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 273-ФЗ «О противодействии коррупции», в т. ч.: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proofErr w:type="gramStart"/>
      <w:r w:rsidRPr="00360572">
        <w:rPr>
          <w:sz w:val="28"/>
          <w:szCs w:val="28"/>
        </w:rPr>
        <w:t>8.2.1. представляет в кадровое подразделение инспекции, в соответствии с Положением, утвержденным указом Президента Российской Федерации от 18.05.2009 № 559, сведения о доходах, расходах, об имуществе и обязательствах имущественного характера по форме, утвержденной Указом Президента от 23.06.2014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lastRenderedPageBreak/>
        <w:t>8.2.2. уведомляет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8.2.3. принимает меры по недопущению любой возможности возникновения конфликта интересов;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proofErr w:type="gramStart"/>
      <w:r w:rsidRPr="00360572">
        <w:rPr>
          <w:color w:val="000000"/>
          <w:sz w:val="28"/>
          <w:szCs w:val="28"/>
        </w:rPr>
        <w:t>8.2.4.</w:t>
      </w:r>
      <w:r w:rsidRPr="00360572">
        <w:rPr>
          <w:color w:val="000000"/>
          <w:sz w:val="28"/>
          <w:szCs w:val="28"/>
          <w:lang w:val="en-US"/>
        </w:rPr>
        <w:t> </w:t>
      </w:r>
      <w:r w:rsidRPr="00360572">
        <w:rPr>
          <w:color w:val="000000"/>
          <w:sz w:val="28"/>
          <w:szCs w:val="28"/>
        </w:rPr>
        <w:t>уведомляет своего непосредственного начальника (сообщает) о возникшем конфликте интересов или о возможности его возникновения, как только ему станет об этом известно, и в письменной форме направляет работодателю (его представителю) уведомление о возникшем конфликте интересов или о возможности его возникновения не позднее рабочего дня, следующего за днем, когда гражданскому служащему стало известно о возникшем конфликте интересов или о возможности его</w:t>
      </w:r>
      <w:proofErr w:type="gramEnd"/>
      <w:r w:rsidRPr="00360572">
        <w:rPr>
          <w:color w:val="000000"/>
          <w:sz w:val="28"/>
          <w:szCs w:val="28"/>
        </w:rPr>
        <w:t xml:space="preserve"> возникновения.</w:t>
      </w:r>
    </w:p>
    <w:p w:rsidR="00126BC9" w:rsidRPr="00360572" w:rsidRDefault="00126BC9" w:rsidP="00126B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9. В целях исполнения возложенных должностных обязанностей главный</w:t>
      </w:r>
      <w:r w:rsidRPr="00360572">
        <w:rPr>
          <w:strike/>
          <w:sz w:val="28"/>
          <w:szCs w:val="28"/>
        </w:rPr>
        <w:t xml:space="preserve"> </w:t>
      </w:r>
      <w:r w:rsidRPr="00360572">
        <w:rPr>
          <w:sz w:val="28"/>
          <w:szCs w:val="28"/>
        </w:rPr>
        <w:t xml:space="preserve">государственный налоговый инспектор имеет право </w:t>
      </w:r>
      <w:proofErr w:type="gramStart"/>
      <w:r w:rsidRPr="00360572">
        <w:rPr>
          <w:sz w:val="28"/>
          <w:szCs w:val="28"/>
        </w:rPr>
        <w:t>на</w:t>
      </w:r>
      <w:proofErr w:type="gramEnd"/>
      <w:r w:rsidRPr="00360572">
        <w:rPr>
          <w:sz w:val="28"/>
          <w:szCs w:val="28"/>
        </w:rPr>
        <w:t>:</w:t>
      </w:r>
    </w:p>
    <w:p w:rsidR="00126BC9" w:rsidRPr="00360572" w:rsidRDefault="00126BC9" w:rsidP="00126BC9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9.1. представление</w:t>
      </w:r>
      <w:r w:rsidRPr="00360572">
        <w:rPr>
          <w:color w:val="000000"/>
          <w:sz w:val="28"/>
          <w:szCs w:val="28"/>
        </w:rPr>
        <w:t xml:space="preserve"> начальнику отдела предложений по совершенствованию работы, связанной с исполнением своих должностных обязанностей, с деятельностью </w:t>
      </w:r>
      <w:r w:rsidRPr="00360572">
        <w:rPr>
          <w:sz w:val="28"/>
          <w:szCs w:val="28"/>
        </w:rPr>
        <w:t>отдела контроля налоговых органов и инспекции в целом</w:t>
      </w:r>
      <w:r w:rsidRPr="00360572">
        <w:rPr>
          <w:color w:val="000000"/>
          <w:sz w:val="28"/>
          <w:szCs w:val="28"/>
        </w:rPr>
        <w:t>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60572">
        <w:rPr>
          <w:sz w:val="28"/>
          <w:szCs w:val="28"/>
        </w:rPr>
        <w:t>9.2. получение в установленном порядке информации и материалов, необходимых для исполнения должностных обязанностей;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60572">
        <w:rPr>
          <w:sz w:val="28"/>
          <w:szCs w:val="28"/>
        </w:rPr>
        <w:t>9.3.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60572">
        <w:rPr>
          <w:sz w:val="28"/>
          <w:szCs w:val="28"/>
        </w:rPr>
        <w:t>9.4.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60572">
        <w:rPr>
          <w:sz w:val="28"/>
          <w:szCs w:val="28"/>
        </w:rPr>
        <w:t>9.5. защиту сведений о государственном гражданском служащем.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10. </w:t>
      </w:r>
      <w:proofErr w:type="gramStart"/>
      <w:r w:rsidRPr="00360572"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Сибирскому федеральному округу, утвержденным руководителем ФНС России 10.04.2015</w:t>
      </w:r>
      <w:r w:rsidRPr="00360572">
        <w:rPr>
          <w:color w:val="000000"/>
          <w:sz w:val="28"/>
          <w:szCs w:val="28"/>
        </w:rPr>
        <w:t xml:space="preserve">, </w:t>
      </w:r>
      <w:r w:rsidRPr="00360572">
        <w:rPr>
          <w:rFonts w:eastAsia="Calibri"/>
          <w:sz w:val="28"/>
          <w:szCs w:val="28"/>
          <w:lang w:eastAsia="en-US"/>
        </w:rPr>
        <w:t>положением о контрольно-аналитическом отделе, приказами</w:t>
      </w:r>
      <w:proofErr w:type="gramEnd"/>
      <w:r w:rsidRPr="00360572">
        <w:rPr>
          <w:rFonts w:eastAsia="Calibri"/>
          <w:sz w:val="28"/>
          <w:szCs w:val="28"/>
          <w:lang w:eastAsia="en-US"/>
        </w:rPr>
        <w:t xml:space="preserve"> инспекции и настоящим должностным регламентом.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</w:rPr>
      </w:pPr>
      <w:r w:rsidRPr="00360572">
        <w:rPr>
          <w:rFonts w:ascii="Times New Roman" w:hAnsi="Times New Roman"/>
          <w:sz w:val="28"/>
          <w:szCs w:val="28"/>
          <w:lang w:val="en-US"/>
        </w:rPr>
        <w:t>I</w:t>
      </w:r>
      <w:r w:rsidRPr="00360572">
        <w:rPr>
          <w:rFonts w:ascii="Times New Roman" w:hAnsi="Times New Roman"/>
          <w:sz w:val="28"/>
          <w:szCs w:val="28"/>
        </w:rPr>
        <w:t xml:space="preserve">V. Перечень вопросов, по которым </w:t>
      </w:r>
      <w:r w:rsidRPr="00360572">
        <w:rPr>
          <w:rFonts w:ascii="Times New Roman" w:hAnsi="Times New Roman"/>
          <w:sz w:val="28"/>
          <w:szCs w:val="28"/>
          <w:lang w:val="ru-RU"/>
        </w:rPr>
        <w:t>главный</w:t>
      </w:r>
      <w:r w:rsidRPr="00360572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</w:t>
      </w:r>
      <w:r w:rsidRPr="00360572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360572">
        <w:rPr>
          <w:rFonts w:ascii="Times New Roman" w:hAnsi="Times New Roman"/>
          <w:sz w:val="28"/>
          <w:szCs w:val="28"/>
        </w:rPr>
        <w:t>и иные решения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  <w:lang w:val="x-none"/>
        </w:rPr>
      </w:pP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lastRenderedPageBreak/>
        <w:t>12. 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12.1. ведения эффективной работы в пределах должностных полномочий, обеспечения выполнения возложенных задач;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12.2. планирования работы согласно методическим и нормативным документам в пределах своих должностных полномочий.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13. 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 xml:space="preserve">13.1. информирования вышестоящего руководителя для принятия им соответствующего решения; </w:t>
      </w:r>
    </w:p>
    <w:p w:rsidR="00126BC9" w:rsidRPr="003A33A8" w:rsidRDefault="00126BC9" w:rsidP="00126BC9">
      <w:pPr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13.2. организации сбора и обобщения информации, необходимой для анализа, планирования и совершенствования работы отдела.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 xml:space="preserve">V. Перечень вопросов, по которым </w:t>
      </w:r>
      <w:r w:rsidRPr="00360572">
        <w:rPr>
          <w:rFonts w:ascii="Times New Roman" w:hAnsi="Times New Roman"/>
          <w:sz w:val="28"/>
          <w:szCs w:val="28"/>
          <w:lang w:val="ru-RU"/>
        </w:rPr>
        <w:t>главный</w:t>
      </w:r>
      <w:r w:rsidRPr="00360572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</w:t>
      </w:r>
      <w:r w:rsidRPr="003605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0572">
        <w:rPr>
          <w:rFonts w:ascii="Times New Roman" w:hAnsi="Times New Roman"/>
          <w:sz w:val="28"/>
          <w:szCs w:val="28"/>
        </w:rPr>
        <w:t>нормативных правовых актов и (или) проектов управленческих и иных решений</w:t>
      </w: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</w:t>
      </w:r>
    </w:p>
    <w:p w:rsidR="00126BC9" w:rsidRPr="00360572" w:rsidRDefault="00126BC9" w:rsidP="00126BC9">
      <w:pPr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15. Главный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26BC9" w:rsidRPr="00360572" w:rsidRDefault="00126BC9" w:rsidP="00126BC9">
      <w:pPr>
        <w:pStyle w:val="1"/>
        <w:keepNext w:val="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126BC9" w:rsidRPr="00360572" w:rsidRDefault="00126BC9" w:rsidP="00126BC9">
      <w:pPr>
        <w:pStyle w:val="1"/>
        <w:keepNext w:val="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60572">
        <w:rPr>
          <w:rFonts w:ascii="Times New Roman" w:hAnsi="Times New Roman"/>
          <w:b w:val="0"/>
          <w:sz w:val="28"/>
          <w:szCs w:val="28"/>
        </w:rPr>
        <w:t xml:space="preserve">16. В соответствии со своими должностными обязанностями </w:t>
      </w:r>
      <w:r w:rsidRPr="00360572">
        <w:rPr>
          <w:rFonts w:ascii="Times New Roman" w:hAnsi="Times New Roman"/>
          <w:b w:val="0"/>
          <w:sz w:val="28"/>
          <w:szCs w:val="28"/>
          <w:lang w:val="ru-RU"/>
        </w:rPr>
        <w:t>главный</w:t>
      </w:r>
      <w:r w:rsidRPr="00360572">
        <w:rPr>
          <w:rFonts w:ascii="Times New Roman" w:hAnsi="Times New Roman"/>
          <w:b w:val="0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126BC9" w:rsidRPr="00360572" w:rsidRDefault="00126BC9" w:rsidP="00126BC9">
      <w:pPr>
        <w:pStyle w:val="1"/>
        <w:keepNext w:val="0"/>
        <w:spacing w:before="0" w:after="0"/>
        <w:jc w:val="center"/>
        <w:rPr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>V</w:t>
      </w:r>
      <w:r w:rsidRPr="00360572">
        <w:rPr>
          <w:rFonts w:ascii="Times New Roman" w:hAnsi="Times New Roman"/>
          <w:sz w:val="28"/>
          <w:szCs w:val="28"/>
          <w:lang w:val="en-US"/>
        </w:rPr>
        <w:t>II</w:t>
      </w:r>
      <w:r w:rsidRPr="00360572">
        <w:rPr>
          <w:rFonts w:ascii="Times New Roman" w:hAnsi="Times New Roman"/>
          <w:sz w:val="28"/>
          <w:szCs w:val="28"/>
        </w:rPr>
        <w:t>. Порядок служебного взаимодействия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17. </w:t>
      </w:r>
      <w:proofErr w:type="gramStart"/>
      <w:r w:rsidRPr="00360572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360572">
        <w:rPr>
          <w:sz w:val="28"/>
          <w:szCs w:val="28"/>
        </w:rPr>
        <w:lastRenderedPageBreak/>
        <w:t xml:space="preserve">основе общих </w:t>
      </w:r>
      <w:hyperlink r:id="rId9" w:history="1">
        <w:r w:rsidRPr="00360572">
          <w:rPr>
            <w:sz w:val="28"/>
            <w:szCs w:val="28"/>
          </w:rPr>
          <w:t>принципов</w:t>
        </w:r>
      </w:hyperlink>
      <w:r w:rsidRPr="00360572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360572">
        <w:rPr>
          <w:sz w:val="28"/>
          <w:szCs w:val="28"/>
        </w:rPr>
        <w:t xml:space="preserve">, </w:t>
      </w:r>
      <w:proofErr w:type="gramStart"/>
      <w:r w:rsidRPr="00360572">
        <w:rPr>
          <w:sz w:val="28"/>
          <w:szCs w:val="28"/>
        </w:rPr>
        <w:t xml:space="preserve">установленных </w:t>
      </w:r>
      <w:hyperlink r:id="rId10" w:history="1">
        <w:r w:rsidRPr="00360572">
          <w:rPr>
            <w:sz w:val="28"/>
            <w:szCs w:val="28"/>
          </w:rPr>
          <w:t>статьей 18</w:t>
        </w:r>
      </w:hyperlink>
      <w:r w:rsidRPr="00360572">
        <w:rPr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6BC9" w:rsidRPr="00360572" w:rsidRDefault="00126BC9" w:rsidP="00126BC9">
      <w:pPr>
        <w:pStyle w:val="1"/>
        <w:jc w:val="center"/>
        <w:rPr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</w:rPr>
        <w:t>VII</w:t>
      </w:r>
      <w:r w:rsidRPr="00360572">
        <w:rPr>
          <w:rFonts w:ascii="Times New Roman" w:hAnsi="Times New Roman"/>
          <w:sz w:val="28"/>
          <w:szCs w:val="28"/>
          <w:lang w:val="en-US"/>
        </w:rPr>
        <w:t>I</w:t>
      </w:r>
      <w:r w:rsidRPr="00360572">
        <w:rPr>
          <w:rFonts w:ascii="Times New Roman" w:hAnsi="Times New Roman"/>
          <w:sz w:val="28"/>
          <w:szCs w:val="28"/>
        </w:rPr>
        <w:t xml:space="preserve">. Перечень государственных услуг, оказываемых гражданам и организациям в соответствии с </w:t>
      </w:r>
      <w:hyperlink r:id="rId11" w:history="1">
        <w:r w:rsidRPr="00360572">
          <w:rPr>
            <w:rStyle w:val="a3"/>
            <w:rFonts w:ascii="Times New Roman" w:hAnsi="Times New Roman"/>
            <w:b/>
            <w:sz w:val="28"/>
            <w:szCs w:val="28"/>
          </w:rPr>
          <w:t>административным регламентом</w:t>
        </w:r>
      </w:hyperlink>
      <w:r w:rsidRPr="00360572">
        <w:rPr>
          <w:rFonts w:ascii="Times New Roman" w:hAnsi="Times New Roman"/>
          <w:b w:val="0"/>
          <w:sz w:val="28"/>
          <w:szCs w:val="28"/>
        </w:rPr>
        <w:t xml:space="preserve"> </w:t>
      </w:r>
      <w:r w:rsidRPr="00360572"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126BC9" w:rsidRPr="00360572" w:rsidRDefault="00126BC9" w:rsidP="00126BC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shd w:val="clear" w:color="auto" w:fill="FFFFFF"/>
        <w:ind w:firstLine="720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18. Главный государственный налоговый инспектор не оказывает государственных услуг гражданам и организациям.</w:t>
      </w:r>
    </w:p>
    <w:p w:rsidR="00126BC9" w:rsidRPr="00360572" w:rsidRDefault="00126BC9" w:rsidP="00126BC9">
      <w:pPr>
        <w:pStyle w:val="1"/>
        <w:jc w:val="center"/>
        <w:rPr>
          <w:sz w:val="28"/>
          <w:szCs w:val="28"/>
        </w:rPr>
      </w:pPr>
      <w:r w:rsidRPr="00360572">
        <w:rPr>
          <w:rFonts w:ascii="Times New Roman" w:hAnsi="Times New Roman"/>
          <w:sz w:val="28"/>
          <w:szCs w:val="28"/>
          <w:lang w:val="en-US"/>
        </w:rPr>
        <w:t>IX</w:t>
      </w:r>
      <w:r w:rsidRPr="00360572">
        <w:rPr>
          <w:rFonts w:ascii="Times New Roman" w:hAnsi="Times New Roman"/>
          <w:sz w:val="28"/>
          <w:szCs w:val="28"/>
        </w:rPr>
        <w:t>. Показатели эффективности и результативности профессиональной служебной деятельности</w:t>
      </w:r>
    </w:p>
    <w:p w:rsidR="00126BC9" w:rsidRPr="00360572" w:rsidRDefault="00126BC9" w:rsidP="00126BC9">
      <w:pPr>
        <w:ind w:firstLine="720"/>
        <w:jc w:val="both"/>
        <w:rPr>
          <w:sz w:val="28"/>
          <w:szCs w:val="28"/>
        </w:rPr>
      </w:pP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19.1.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19.2. своевременности и оперативности выполнения поручений;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19.3.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19.4.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19.6.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26BC9" w:rsidRPr="00360572" w:rsidRDefault="00126BC9" w:rsidP="00126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572">
        <w:rPr>
          <w:sz w:val="28"/>
          <w:szCs w:val="28"/>
        </w:rPr>
        <w:t>19.7. осознанию ответственности за последствия своих действий.</w:t>
      </w:r>
    </w:p>
    <w:p w:rsidR="00126BC9" w:rsidRPr="00360572" w:rsidRDefault="00126BC9" w:rsidP="00126BC9">
      <w:pPr>
        <w:jc w:val="both"/>
        <w:rPr>
          <w:sz w:val="28"/>
          <w:szCs w:val="28"/>
        </w:rPr>
      </w:pPr>
    </w:p>
    <w:p w:rsidR="00126BC9" w:rsidRPr="00360572" w:rsidRDefault="00126BC9" w:rsidP="00126BC9">
      <w:pPr>
        <w:jc w:val="both"/>
        <w:rPr>
          <w:sz w:val="28"/>
          <w:szCs w:val="28"/>
        </w:rPr>
      </w:pPr>
      <w:r w:rsidRPr="00360572">
        <w:rPr>
          <w:sz w:val="28"/>
          <w:szCs w:val="28"/>
        </w:rPr>
        <w:t>Начальник контрольно-аналитического отдела</w:t>
      </w:r>
      <w:r w:rsidRPr="00360572">
        <w:rPr>
          <w:sz w:val="28"/>
          <w:szCs w:val="28"/>
        </w:rPr>
        <w:tab/>
        <w:t xml:space="preserve">  ___________________Е.П. Ильина</w:t>
      </w:r>
    </w:p>
    <w:p w:rsidR="00BA5F32" w:rsidRDefault="00126BC9" w:rsidP="00126BC9">
      <w:pPr>
        <w:pStyle w:val="a4"/>
        <w:ind w:left="4248" w:firstLine="708"/>
      </w:pPr>
      <w:r w:rsidRPr="00360572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3A33A8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360572">
        <w:rPr>
          <w:rFonts w:ascii="Times New Roman" w:hAnsi="Times New Roman" w:cs="Times New Roman"/>
          <w:sz w:val="22"/>
          <w:szCs w:val="22"/>
        </w:rPr>
        <w:t xml:space="preserve"> (подпись)</w:t>
      </w:r>
      <w:bookmarkStart w:id="0" w:name="_GoBack"/>
      <w:bookmarkEnd w:id="0"/>
    </w:p>
    <w:sectPr w:rsidR="00BA5F32" w:rsidSect="00126BC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C2"/>
    <w:rsid w:val="00126BC9"/>
    <w:rsid w:val="002401C2"/>
    <w:rsid w:val="00420636"/>
    <w:rsid w:val="00BB03D8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B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BC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Гипертекстовая ссылка"/>
    <w:rsid w:val="00126BC9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126B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126BC9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126BC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B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BC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Гипертекстовая ссылка"/>
    <w:rsid w:val="00126BC9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126B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126BC9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126BC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7BC5C6A5AFCB3C7DAD524D0336AB7FDC2EC5BDFC0CB59E3054A70BBCF020A86A185E562FB549E2E9m5Z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C5C6A5AFCB3C7DAD524D0336AB7FDC24CCBAFC02BAC33A5CFE07BEF72FF77D1F175A2EB549E0mEZ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3206</Words>
  <Characters>18277</Characters>
  <Application>Microsoft Office Word</Application>
  <DocSecurity>0</DocSecurity>
  <Lines>152</Lines>
  <Paragraphs>42</Paragraphs>
  <ScaleCrop>false</ScaleCrop>
  <Company/>
  <LinksUpToDate>false</LinksUpToDate>
  <CharactersWithSpaces>21441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Базилевская Алина Юрьевна</dc:creator>
  <cp:keywords/>
  <dc:description/>
  <cp:lastModifiedBy>Базилевская Алина Юрьевна</cp:lastModifiedBy>
  <cp:revision>2</cp:revision>
  <dcterms:created xsi:type="dcterms:W3CDTF">2020-10-20T00:16:00Z</dcterms:created>
  <dcterms:modified xsi:type="dcterms:W3CDTF">2020-10-20T00:17:00Z</dcterms:modified>
</cp:coreProperties>
</file>